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6" w:rsidRDefault="00B73DD6" w:rsidP="00B73DD6">
      <w:pPr>
        <w:pStyle w:val="1"/>
        <w:spacing w:after="0"/>
        <w:ind w:left="5120"/>
        <w:jc w:val="left"/>
      </w:pPr>
      <w:r>
        <w:rPr>
          <w:b w:val="0"/>
          <w:bCs w:val="0"/>
        </w:rPr>
        <w:t>Приложение 73</w:t>
      </w:r>
    </w:p>
    <w:p w:rsidR="00B73DD6" w:rsidRDefault="00B73DD6" w:rsidP="00B73DD6">
      <w:pPr>
        <w:pStyle w:val="1"/>
        <w:spacing w:after="780"/>
        <w:ind w:right="420"/>
        <w:jc w:val="right"/>
        <w:rPr>
          <w:b w:val="0"/>
          <w:bCs w:val="0"/>
        </w:rPr>
      </w:pPr>
      <w:r w:rsidRPr="002A2521">
        <w:rPr>
          <w:b w:val="0"/>
        </w:rPr>
        <w:t xml:space="preserve">к приказу </w:t>
      </w:r>
      <w:r w:rsidRPr="002A2521">
        <w:rPr>
          <w:b w:val="0"/>
          <w:bCs w:val="0"/>
        </w:rPr>
        <w:t>Роструда</w:t>
      </w:r>
      <w:r>
        <w:rPr>
          <w:b w:val="0"/>
          <w:bCs w:val="0"/>
        </w:rPr>
        <w:t xml:space="preserve"> № 20 от 01.02.2022</w:t>
      </w:r>
    </w:p>
    <w:p w:rsidR="00B73DD6" w:rsidRDefault="00B73DD6" w:rsidP="00B73DD6">
      <w:pPr>
        <w:pStyle w:val="1"/>
        <w:spacing w:after="780"/>
        <w:ind w:right="420"/>
        <w:jc w:val="right"/>
      </w:pPr>
      <w:r>
        <w:rPr>
          <w:b w:val="0"/>
          <w:bCs w:val="0"/>
        </w:rPr>
        <w:t>ФОРМА</w:t>
      </w:r>
    </w:p>
    <w:p w:rsidR="00B73DD6" w:rsidRDefault="00B73DD6" w:rsidP="00B73DD6">
      <w:pPr>
        <w:pStyle w:val="1"/>
        <w:spacing w:after="1240" w:line="288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B73DD6" w:rsidRDefault="00B73DD6" w:rsidP="00B73DD6">
      <w:pPr>
        <w:pStyle w:val="1"/>
        <w:spacing w:after="0"/>
      </w:pPr>
      <w:r>
        <w:t>Проверочный лист</w:t>
      </w:r>
    </w:p>
    <w:p w:rsidR="00B73DD6" w:rsidRDefault="00B73DD6" w:rsidP="00B73DD6">
      <w:pPr>
        <w:pStyle w:val="1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работе на высоте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1"/>
        <w:gridCol w:w="3902"/>
      </w:tblGrid>
      <w:tr w:rsidR="00B73DD6" w:rsidTr="00493BF9">
        <w:trPr>
          <w:trHeight w:hRule="exact" w:val="2506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tabs>
                <w:tab w:val="left" w:pos="1810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  <w:t>за</w:t>
            </w:r>
          </w:p>
          <w:p w:rsidR="00B73DD6" w:rsidRDefault="00B73DD6" w:rsidP="00493BF9">
            <w:pPr>
              <w:pStyle w:val="a6"/>
              <w:tabs>
                <w:tab w:val="left" w:pos="2549"/>
              </w:tabs>
              <w:jc w:val="both"/>
            </w:pPr>
            <w:r>
              <w:t>соблюдением</w:t>
            </w:r>
            <w:r>
              <w:tab/>
              <w:t>трудового</w:t>
            </w:r>
          </w:p>
          <w:p w:rsidR="00B73DD6" w:rsidRDefault="00B73DD6" w:rsidP="00493BF9">
            <w:pPr>
              <w:pStyle w:val="a6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B73DD6" w:rsidTr="00493BF9">
        <w:trPr>
          <w:trHeight w:hRule="exact" w:val="55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79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B73DD6" w:rsidRDefault="00B73DD6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ectPr w:rsidR="00B73DD6">
          <w:headerReference w:type="default" r:id="rId4"/>
          <w:pgSz w:w="11900" w:h="16840"/>
          <w:pgMar w:top="1106" w:right="599" w:bottom="989" w:left="1217" w:header="678" w:footer="561" w:gutter="0"/>
          <w:pgNumType w:start="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41"/>
        <w:gridCol w:w="3912"/>
      </w:tblGrid>
      <w:tr w:rsidR="00B73DD6" w:rsidTr="00493BF9">
        <w:trPr>
          <w:trHeight w:hRule="exact" w:val="350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tabs>
                <w:tab w:val="left" w:pos="2611"/>
                <w:tab w:val="left" w:pos="5160"/>
              </w:tabs>
              <w:jc w:val="both"/>
            </w:pPr>
            <w:r>
              <w:lastRenderedPageBreak/>
              <w:t>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B73DD6" w:rsidRDefault="00B73DD6" w:rsidP="00493BF9">
            <w:pPr>
              <w:pStyle w:val="a6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B73DD6" w:rsidRDefault="00B73DD6" w:rsidP="00493BF9">
            <w:pPr>
              <w:pStyle w:val="a6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B73DD6" w:rsidRDefault="00B73DD6" w:rsidP="00493BF9">
            <w:pPr>
              <w:pStyle w:val="a6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B73DD6" w:rsidRDefault="00B73DD6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21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B73DD6" w:rsidTr="00493BF9"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B73DD6" w:rsidTr="00493BF9">
        <w:trPr>
          <w:trHeight w:hRule="exact" w:val="219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B73DD6" w:rsidRDefault="00B73DD6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after="959" w:line="1" w:lineRule="exact"/>
      </w:pPr>
    </w:p>
    <w:p w:rsidR="00B73DD6" w:rsidRDefault="00B73DD6" w:rsidP="00B73DD6">
      <w:pPr>
        <w:pStyle w:val="1"/>
        <w:spacing w:after="0"/>
        <w:ind w:left="280"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66"/>
        <w:gridCol w:w="2827"/>
        <w:gridCol w:w="566"/>
        <w:gridCol w:w="706"/>
        <w:gridCol w:w="1272"/>
        <w:gridCol w:w="1152"/>
      </w:tblGrid>
      <w:tr w:rsidR="00B73DD6" w:rsidTr="00493BF9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lastRenderedPageBreak/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  <w:jc w:val="center"/>
            </w:pPr>
            <w:r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  <w:jc w:val="center"/>
            </w:pPr>
            <w:r>
              <w:t>Приме чание</w:t>
            </w:r>
          </w:p>
        </w:tc>
      </w:tr>
      <w:tr w:rsidR="00B73DD6" w:rsidTr="00493BF9">
        <w:trPr>
          <w:trHeight w:hRule="exact" w:val="26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  <w:jc w:val="center"/>
            </w:pPr>
            <w:r>
              <w:t>Непри менимо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/>
        </w:tc>
      </w:tr>
      <w:tr w:rsidR="00B73DD6" w:rsidTr="00493BF9">
        <w:trPr>
          <w:trHeight w:hRule="exact"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  <w:jc w:val="center"/>
            </w:pPr>
            <w:r>
              <w:t>7</w:t>
            </w:r>
          </w:p>
        </w:tc>
      </w:tr>
      <w:tr w:rsidR="00B73DD6" w:rsidTr="00493BF9">
        <w:trPr>
          <w:trHeight w:hRule="exact" w:val="100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При невозможности исключения работ на высоте работодатель обеспечил реализацию мер системы управления охраной труда (далее - СУОТ) по снижению 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защитных ограждений высотой 1,1 м и более, обеспечивающих безопасность работника от падения на площадках и рабочих местах?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Подпункт «а» пункта 6 Правил по охране труда при работе на высоте, утвержденных приказом Минтруда России от 16.11.2020 № 782н (зарегистрирован Минюстом России 15.12.2020, регистрационный № 61477) (далее - Правила № 782н)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8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При невозможности исключения работ 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Подпункт «б» пункта 6 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71"/>
        <w:gridCol w:w="2827"/>
        <w:gridCol w:w="566"/>
        <w:gridCol w:w="710"/>
        <w:gridCol w:w="1262"/>
        <w:gridCol w:w="1157"/>
      </w:tblGrid>
      <w:tr w:rsidR="00B73DD6" w:rsidTr="00493BF9">
        <w:trPr>
          <w:trHeight w:hRule="exact" w:val="103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высоте работодатель обеспечил реализацию мер СУ ОТ по снижению</w:t>
            </w:r>
          </w:p>
          <w:p w:rsidR="00B73DD6" w:rsidRDefault="00B73DD6" w:rsidP="00493BF9">
            <w:pPr>
              <w:pStyle w:val="a6"/>
            </w:pPr>
            <w:r>
              <w:t>установленных уровней профессиональных рисков, связанных с возможным падением работника, в том числе путем использования инженерных (технических) методов ограничения риска воздействия на работников идентифицированных опасностей, а именно: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41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 7 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66"/>
        <w:gridCol w:w="2832"/>
        <w:gridCol w:w="562"/>
        <w:gridCol w:w="710"/>
        <w:gridCol w:w="1267"/>
        <w:gridCol w:w="1157"/>
      </w:tblGrid>
      <w:tr w:rsidR="00B73DD6" w:rsidTr="00493BF9">
        <w:trPr>
          <w:trHeight w:hRule="exact" w:val="48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отсутствии защитных ограждений) перепадов по высоте более 5 м либо при высоте ограждений, составляющей менее 1,1м, выполняются по заданию работодателя на производство работ с выдачей оформленного на специальном бланке наряда-допуска на производство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44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Меры безопасности при проведении работ на высоте, которые проводятся без оформления наряда- допуска, изложены в технологических картах, инструкциях по охране труда или производственных инструкциях с учетом требований Правил № 782н?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Абзац 2 пункта 8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Установленные работодателем дополнительные требования безопасности, не противоречат Правилам № 782н?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Подпункт «а» пункта 10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8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Подпункт «а» пункта 10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966"/>
        <w:gridCol w:w="2832"/>
        <w:gridCol w:w="562"/>
        <w:gridCol w:w="710"/>
        <w:gridCol w:w="1262"/>
        <w:gridCol w:w="1147"/>
      </w:tblGrid>
      <w:tr w:rsidR="00B73DD6" w:rsidTr="00493BF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инструктажа?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8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к работникам при работе на высоте?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12-34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по обеспечению безопасности работ на высоте?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35-47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организации работ на высоте с оформлением наряда- допуска?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48 - 58, 61, 64, 65 - 74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8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труда, предъявляемые к производственным помещениям и производственным площадкам?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75-115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к применению систем обеспечения безопасности работ на высоте?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117, 119 — 123, 125, 126, 127 - 142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по охране труда при применении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143-154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66"/>
        <w:gridCol w:w="2832"/>
        <w:gridCol w:w="562"/>
        <w:gridCol w:w="710"/>
        <w:gridCol w:w="1267"/>
        <w:gridCol w:w="1157"/>
      </w:tblGrid>
      <w:tr w:rsidR="00B73DD6" w:rsidTr="00493BF9">
        <w:trPr>
          <w:trHeight w:hRule="exact" w:val="8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систем канатного доступа?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работников при перемещении по конструкциям и высотным объектам?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155-158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8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применении анкерных устройств, содержащих жесткие или гибкие анкерные линии?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159 - 168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к применению лестниц, площадок, трапов?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169-182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применении когтей и лазов монтерских?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183-190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8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к оборудованию, механизмам, ручному инструменту, применяемым при работе на высоте?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191-193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1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Пункты 194 - 230, 232 - 242 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66"/>
        <w:gridCol w:w="2832"/>
        <w:gridCol w:w="562"/>
        <w:gridCol w:w="710"/>
        <w:gridCol w:w="1267"/>
        <w:gridCol w:w="1157"/>
      </w:tblGrid>
      <w:tr w:rsidR="00B73DD6" w:rsidTr="00493BF9">
        <w:trPr>
          <w:trHeight w:hRule="exact" w:val="22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труда при работах на высоте с применением грузоподъемных механизмов и устройств, средств малой механизации?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5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монтаже и демонтаже на высоте стальных и сборных несущих конструкций?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243 - 244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4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установке и монтаже на высоте деревянных конструкций?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246 - 248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4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выполнении кровельных и других работ на крышах зданий?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250 - 260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21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выполнении работ на дымовых трубах?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262 - 267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4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производстве бетонных работ?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269 - 273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971"/>
        <w:gridCol w:w="2827"/>
        <w:gridCol w:w="566"/>
        <w:gridCol w:w="710"/>
        <w:gridCol w:w="1262"/>
        <w:gridCol w:w="1157"/>
      </w:tblGrid>
      <w:tr w:rsidR="00B73DD6" w:rsidTr="00493BF9">
        <w:trPr>
          <w:trHeight w:hRule="exact" w:val="18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lastRenderedPageBreak/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выполнении каменных работ?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274 - 281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8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производстве стекольных работ и при очистке остекления зданий?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283 - 290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отделочных работах на высоте?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292 - 295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1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работе на антенно-мачтовых сооружениях?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296, 297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18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работе над водой?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298 - 300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  <w:tr w:rsidR="00B73DD6" w:rsidTr="00493BF9">
        <w:trPr>
          <w:trHeight w:hRule="exact" w:val="25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20"/>
            </w:pPr>
            <w: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DD6" w:rsidRDefault="00B73DD6" w:rsidP="00493BF9">
            <w:pPr>
              <w:pStyle w:val="a6"/>
            </w:pPr>
            <w:r>
              <w:t>Работодателем исполняются требования охраны труда при работе на высоте в ограниченных и замкнутых пространствах?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pStyle w:val="a6"/>
              <w:spacing w:before="100"/>
            </w:pPr>
            <w:r>
              <w:t>Пункты 303 - 305</w:t>
            </w:r>
          </w:p>
          <w:p w:rsidR="00B73DD6" w:rsidRDefault="00B73DD6" w:rsidP="00493BF9">
            <w:pPr>
              <w:pStyle w:val="a6"/>
            </w:pPr>
            <w:r>
              <w:t>Правил № 782н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D6" w:rsidRDefault="00B73DD6" w:rsidP="00493BF9">
            <w:pPr>
              <w:rPr>
                <w:sz w:val="10"/>
                <w:szCs w:val="10"/>
              </w:rPr>
            </w:pPr>
          </w:p>
        </w:tc>
      </w:tr>
    </w:tbl>
    <w:p w:rsidR="00B73DD6" w:rsidRDefault="00B73DD6" w:rsidP="00B73DD6">
      <w:pPr>
        <w:sectPr w:rsidR="00B73DD6">
          <w:headerReference w:type="default" r:id="rId5"/>
          <w:pgSz w:w="11900" w:h="16840"/>
          <w:pgMar w:top="1106" w:right="599" w:bottom="989" w:left="1217" w:header="0" w:footer="561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A667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A6679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1025" type="#_x0000_t202" style="position:absolute;margin-left:315pt;margin-top:33.7pt;width:4.55pt;height:7.9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" filled="f" stroked="f">
          <v:textbox style="mso-fit-shape-to-text:t" inset="0,0,0,0">
            <w:txbxContent>
              <w:p w:rsidR="00AE38C1" w:rsidRDefault="00A6679E">
                <w:pPr>
                  <w:pStyle w:val="20"/>
                  <w:rPr>
                    <w:sz w:val="22"/>
                    <w:szCs w:val="22"/>
                  </w:rPr>
                </w:pPr>
                <w:r w:rsidRPr="00257A5B">
                  <w:fldChar w:fldCharType="begin"/>
                </w:r>
                <w:r>
                  <w:instrText xml:space="preserve"> PAGE \* MERGEFORMAT </w:instrText>
                </w:r>
                <w:r w:rsidRPr="00257A5B">
                  <w:fldChar w:fldCharType="separate"/>
                </w:r>
                <w:r w:rsidR="00B73DD6" w:rsidRPr="00B73DD6">
                  <w:rPr>
                    <w:noProof/>
                    <w:sz w:val="22"/>
                    <w:szCs w:val="22"/>
                  </w:rPr>
                  <w:t>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73DD6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679E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3DD6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D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B73DD6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B73DD6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B73DD6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B73DD6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B73DD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B73DD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</Words>
  <Characters>6977</Characters>
  <Application>Microsoft Office Word</Application>
  <DocSecurity>0</DocSecurity>
  <Lines>58</Lines>
  <Paragraphs>16</Paragraphs>
  <ScaleCrop>false</ScaleCrop>
  <Company>Krokoz™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2022-03-01T13:56:00Z</dcterms:created>
  <dcterms:modified xsi:type="dcterms:W3CDTF">2022-03-01T13:56:00Z</dcterms:modified>
</cp:coreProperties>
</file>