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38" w:rsidRDefault="00824638" w:rsidP="00824638">
      <w:pPr>
        <w:pStyle w:val="1"/>
        <w:spacing w:before="740" w:after="0"/>
        <w:ind w:left="5120"/>
      </w:pPr>
      <w:r>
        <w:rPr>
          <w:b w:val="0"/>
          <w:bCs w:val="0"/>
          <w:color w:val="000000"/>
        </w:rPr>
        <w:t>Приложение 37</w:t>
      </w:r>
    </w:p>
    <w:p w:rsidR="00824638" w:rsidRPr="005C7E2D" w:rsidRDefault="00824638" w:rsidP="00824638">
      <w:pPr>
        <w:pStyle w:val="1"/>
        <w:tabs>
          <w:tab w:val="left" w:pos="6974"/>
        </w:tabs>
        <w:ind w:left="5400"/>
        <w:rPr>
          <w:b w:val="0"/>
        </w:rPr>
      </w:pPr>
      <w:r w:rsidRPr="005C7E2D">
        <w:rPr>
          <w:b w:val="0"/>
          <w:color w:val="000000"/>
        </w:rPr>
        <w:t xml:space="preserve">к приказу </w:t>
      </w:r>
      <w:r w:rsidRPr="005C7E2D">
        <w:rPr>
          <w:b w:val="0"/>
        </w:rPr>
        <w:t>Роструда от 01.02.2022 № 20</w:t>
      </w:r>
    </w:p>
    <w:p w:rsidR="00824638" w:rsidRDefault="00824638" w:rsidP="00824638">
      <w:pPr>
        <w:pStyle w:val="1"/>
        <w:spacing w:after="1000"/>
        <w:ind w:right="700"/>
        <w:jc w:val="right"/>
      </w:pPr>
      <w:r>
        <w:rPr>
          <w:b w:val="0"/>
          <w:bCs w:val="0"/>
          <w:color w:val="000000"/>
        </w:rPr>
        <w:t>ФОРМА</w:t>
      </w:r>
    </w:p>
    <w:p w:rsidR="00824638" w:rsidRDefault="00824638" w:rsidP="00824638">
      <w:pPr>
        <w:pStyle w:val="1"/>
        <w:spacing w:after="1500" w:line="276" w:lineRule="auto"/>
        <w:jc w:val="center"/>
      </w:pPr>
      <w:r>
        <w:rPr>
          <w:b w:val="0"/>
          <w:bCs w:val="0"/>
          <w:color w:val="000000"/>
        </w:rPr>
        <w:t>Место для</w:t>
      </w:r>
      <w:r>
        <w:rPr>
          <w:b w:val="0"/>
          <w:bCs w:val="0"/>
          <w:color w:val="000000"/>
        </w:rPr>
        <w:br/>
        <w:t>нанесения</w:t>
      </w:r>
      <w:r>
        <w:rPr>
          <w:b w:val="0"/>
          <w:bCs w:val="0"/>
          <w:color w:val="000000"/>
        </w:rPr>
        <w:br/>
        <w:t>QR-кода</w:t>
      </w:r>
    </w:p>
    <w:p w:rsidR="00824638" w:rsidRDefault="00824638" w:rsidP="00824638">
      <w:pPr>
        <w:pStyle w:val="1"/>
        <w:spacing w:after="0"/>
        <w:jc w:val="center"/>
      </w:pPr>
      <w:r>
        <w:rPr>
          <w:color w:val="000000"/>
        </w:rPr>
        <w:t>Проверочный лист</w:t>
      </w:r>
    </w:p>
    <w:p w:rsidR="00824638" w:rsidRDefault="00824638" w:rsidP="00824638">
      <w:pPr>
        <w:pStyle w:val="1"/>
        <w:spacing w:after="260"/>
        <w:jc w:val="center"/>
      </w:pPr>
      <w:r>
        <w:rPr>
          <w:color w:val="000000"/>
        </w:rPr>
        <w:t>(список контрольных вопросов) для осуществления федерального</w:t>
      </w:r>
      <w:r>
        <w:rPr>
          <w:color w:val="000000"/>
        </w:rPr>
        <w:br/>
        <w:t>государственного контроля (надзора) за соблюдением трудового</w:t>
      </w:r>
      <w:r>
        <w:rPr>
          <w:color w:val="000000"/>
        </w:rPr>
        <w:br/>
        <w:t>законодательства и иных нормативных правовых актов, содержащих нормы</w:t>
      </w:r>
      <w:r>
        <w:rPr>
          <w:color w:val="000000"/>
        </w:rPr>
        <w:br/>
        <w:t>трудового права, по проверке выполнения требований охраны труда в</w:t>
      </w:r>
      <w:r>
        <w:rPr>
          <w:color w:val="000000"/>
        </w:rPr>
        <w:br/>
        <w:t>целлюлозно-бумажной и лесохимической промышленности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6"/>
        <w:gridCol w:w="3912"/>
      </w:tblGrid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Наименование вида контроля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Вид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Дата заполнения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Фамилия, имя и отчество (при наличии) гражданина или индивидуального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</w:tbl>
    <w:p w:rsidR="00824638" w:rsidRDefault="00824638" w:rsidP="00824638">
      <w:pPr>
        <w:sectPr w:rsidR="00824638">
          <w:pgSz w:w="11900" w:h="16840"/>
          <w:pgMar w:top="1102" w:right="639" w:bottom="896" w:left="855" w:header="674" w:footer="468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0"/>
        <w:gridCol w:w="3926"/>
      </w:tblGrid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4843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lastRenderedPageBreak/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tabs>
                <w:tab w:val="left" w:leader="underscore" w:pos="1723"/>
                <w:tab w:val="left" w:leader="underscore" w:pos="2405"/>
              </w:tabs>
              <w:spacing w:before="100"/>
            </w:pPr>
            <w:r>
              <w:rPr>
                <w:color w:val="000000"/>
              </w:rPr>
              <w:t>Решение №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ab/>
            </w: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Наименование контрольного (надзорного) органа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Учетный номер контрольного (надзорного) мероприятия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  <w:tabs>
                <w:tab w:val="left" w:leader="underscore" w:pos="610"/>
                <w:tab w:val="left" w:leader="underscore" w:pos="1291"/>
              </w:tabs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ab/>
              <w:t>от</w:t>
            </w:r>
            <w:r>
              <w:rPr>
                <w:color w:val="000000"/>
              </w:rPr>
              <w:tab/>
            </w: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</w:tbl>
    <w:p w:rsidR="00824638" w:rsidRDefault="00824638" w:rsidP="00824638">
      <w:pPr>
        <w:spacing w:after="759" w:line="1" w:lineRule="exact"/>
      </w:pPr>
    </w:p>
    <w:p w:rsidR="00824638" w:rsidRDefault="00824638" w:rsidP="00824638">
      <w:pPr>
        <w:pStyle w:val="1"/>
        <w:spacing w:after="0" w:line="360" w:lineRule="auto"/>
        <w:ind w:firstLine="960"/>
      </w:pPr>
      <w:r>
        <w:rPr>
          <w:b w:val="0"/>
          <w:bCs w:val="0"/>
          <w:color w:val="00000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3398"/>
        <w:gridCol w:w="2976"/>
        <w:gridCol w:w="562"/>
        <w:gridCol w:w="701"/>
        <w:gridCol w:w="1138"/>
        <w:gridCol w:w="1008"/>
      </w:tblGrid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  <w:ind w:firstLine="160"/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  <w:jc w:val="center"/>
            </w:pPr>
            <w:r>
              <w:rPr>
                <w:color w:val="000000"/>
              </w:rPr>
              <w:t>Вопросы, отражающие содержание обязательных требований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638" w:rsidRDefault="00824638" w:rsidP="00493BF9">
            <w:pPr>
              <w:pStyle w:val="a5"/>
              <w:jc w:val="center"/>
            </w:pPr>
            <w:r>
              <w:rPr>
                <w:color w:val="00000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638" w:rsidRDefault="00824638" w:rsidP="00493BF9">
            <w:pPr>
              <w:pStyle w:val="a5"/>
              <w:jc w:val="center"/>
            </w:pPr>
            <w:r>
              <w:rPr>
                <w:color w:val="000000"/>
              </w:rPr>
              <w:t>Ответы на вопросы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40"/>
              <w:jc w:val="center"/>
            </w:pPr>
            <w:proofErr w:type="gramStart"/>
            <w:r>
              <w:rPr>
                <w:color w:val="000000"/>
              </w:rPr>
              <w:t xml:space="preserve">Приме </w:t>
            </w:r>
            <w:proofErr w:type="spellStart"/>
            <w:r>
              <w:rPr>
                <w:color w:val="000000"/>
              </w:rPr>
              <w:t>чание</w:t>
            </w:r>
            <w:proofErr w:type="spellEnd"/>
            <w:proofErr w:type="gramEnd"/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/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/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4638" w:rsidRDefault="00824638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40"/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  <w:jc w:val="center"/>
            </w:pPr>
            <w:proofErr w:type="spellStart"/>
            <w:proofErr w:type="gramStart"/>
            <w:r>
              <w:rPr>
                <w:color w:val="000000"/>
              </w:rPr>
              <w:t>Непри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менимо</w:t>
            </w:r>
            <w:proofErr w:type="spellEnd"/>
            <w:proofErr w:type="gramEnd"/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/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  <w:ind w:firstLine="240"/>
            </w:pPr>
            <w:r>
              <w:rPr>
                <w:color w:val="000000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798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На основе Правил № 859н и требований технической (эксплуатационной) документации организации-изготовителя технологического оборудования, применяемого в целлюлозно-бумажном и лесохимическом производствах, 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 3 Правил по охране труда в целлюлозно-бумажной и лесохимической промышленности, утвержденных приказом Минтруда России от 04.12.2020 № 859н (зарегистрирован Минюстом России 18.12.2020, регистрационный № 61588) (далее - Правила № 859н)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</w:tbl>
    <w:p w:rsidR="00824638" w:rsidRDefault="00824638" w:rsidP="0082463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3403"/>
        <w:gridCol w:w="2966"/>
        <w:gridCol w:w="566"/>
        <w:gridCol w:w="706"/>
        <w:gridCol w:w="1133"/>
        <w:gridCol w:w="1022"/>
      </w:tblGrid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796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В случае применения материалов, технологической оснастки и технологического оборудования, выполнения работ, требования охраны труда к которым не регламентированы Правилами № 859н,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изготовителя?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Пункт 4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67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 xml:space="preserve">Работодатель обеспечивает безопасность осуществляемых производственных процессов при выполнении работ в </w:t>
            </w:r>
            <w:proofErr w:type="spellStart"/>
            <w:r>
              <w:rPr>
                <w:color w:val="000000"/>
              </w:rPr>
              <w:t>целлюлозно</w:t>
            </w:r>
            <w:r>
              <w:rPr>
                <w:color w:val="000000"/>
              </w:rPr>
              <w:softHyphen/>
              <w:t>бумажном</w:t>
            </w:r>
            <w:proofErr w:type="spellEnd"/>
            <w:r>
              <w:rPr>
                <w:color w:val="000000"/>
              </w:rPr>
              <w:t xml:space="preserve"> и лесохимическом производствах, содержание технологического оборудования и оснастки в исправном состоянии и их эксплуатацию в соответствии с требованиями Правил и технической (эксплуатационной) документации организации-изготовителя;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 5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</w:tbl>
    <w:p w:rsidR="00824638" w:rsidRDefault="00824638" w:rsidP="0082463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398"/>
        <w:gridCol w:w="2971"/>
        <w:gridCol w:w="566"/>
        <w:gridCol w:w="701"/>
        <w:gridCol w:w="1138"/>
        <w:gridCol w:w="1008"/>
      </w:tblGrid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174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соблюдением работниками требований инструкций по охране труда?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565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При организации выполнения работ, связанных с воздействием на работников вредных и (или) опасных производственных факторов, работодатель принимает меры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 7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3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Установленные работодателем дополнительные требования безопасности, не противоречат Правилам № 859н.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Подпункт 1 пункта 8</w:t>
            </w:r>
          </w:p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46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Установленные работодателем требования охраны труда содержатся в соответствующих внутренних нормативных актах по охране труда, доведены до работника в виде распоряжений, указаний, инструктажа?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Подпункт 1 пункта 8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</w:tbl>
    <w:p w:rsidR="00824638" w:rsidRDefault="00824638" w:rsidP="0082463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3394"/>
        <w:gridCol w:w="2976"/>
        <w:gridCol w:w="562"/>
        <w:gridCol w:w="706"/>
        <w:gridCol w:w="1133"/>
        <w:gridCol w:w="1008"/>
      </w:tblGrid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30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 xml:space="preserve">Работодателем выполняются требования охраны труда при организации выполнения работ в </w:t>
            </w:r>
            <w:proofErr w:type="spellStart"/>
            <w:r>
              <w:rPr>
                <w:color w:val="000000"/>
              </w:rPr>
              <w:t>целлюлозно</w:t>
            </w:r>
            <w:r>
              <w:rPr>
                <w:color w:val="000000"/>
              </w:rPr>
              <w:softHyphen/>
              <w:t>бумажном</w:t>
            </w:r>
            <w:proofErr w:type="spellEnd"/>
            <w:r>
              <w:rPr>
                <w:color w:val="000000"/>
              </w:rPr>
              <w:t xml:space="preserve"> и </w:t>
            </w:r>
            <w:proofErr w:type="gramStart"/>
            <w:r>
              <w:rPr>
                <w:color w:val="000000"/>
              </w:rPr>
              <w:t>лесохимическом</w:t>
            </w:r>
            <w:proofErr w:type="gramEnd"/>
            <w:r>
              <w:rPr>
                <w:color w:val="000000"/>
              </w:rPr>
              <w:t xml:space="preserve"> производствах?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  <w:jc w:val="both"/>
            </w:pPr>
            <w:r>
              <w:rPr>
                <w:color w:val="000000"/>
              </w:rPr>
              <w:t>Пункты 10-15 Правил № 859н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369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труда, предъявляемые к производственным зданиям и сооружениям, производственным помещениям и организации рабочих мест?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  <w:jc w:val="both"/>
            </w:pPr>
            <w:r>
              <w:rPr>
                <w:color w:val="000000"/>
              </w:rPr>
              <w:t>Пункты 16-27 Правил № 859н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6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общие требования охраны труда при осуществлении производственных процессов и выполнении работ?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  <w:jc w:val="both"/>
            </w:pPr>
            <w:r>
              <w:rPr>
                <w:color w:val="000000"/>
              </w:rPr>
              <w:t>Пункты 28, 29 Правил № 859н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0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выполнении работ в лесосырьевом хозяйстве?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  <w:jc w:val="both"/>
            </w:pPr>
            <w:r>
              <w:rPr>
                <w:color w:val="000000"/>
              </w:rPr>
              <w:t>Пункты 30-88 Правил № 859н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0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11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производстве технологической щепы?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  <w:jc w:val="both"/>
            </w:pPr>
            <w:r>
              <w:rPr>
                <w:color w:val="000000"/>
              </w:rPr>
              <w:t>Пункты 89-112 Правил № 859н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12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 xml:space="preserve">Работодателем выполняются требования охраны труда </w:t>
            </w:r>
            <w:proofErr w:type="gramStart"/>
            <w:r>
              <w:rPr>
                <w:color w:val="000000"/>
              </w:rPr>
              <w:t>при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  <w:jc w:val="both"/>
            </w:pPr>
            <w:r>
              <w:rPr>
                <w:color w:val="000000"/>
              </w:rPr>
              <w:t>Пункты 113-134 Правил № 859н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</w:tbl>
    <w:p w:rsidR="00824638" w:rsidRDefault="00824638" w:rsidP="0082463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3398"/>
        <w:gridCol w:w="2976"/>
        <w:gridCol w:w="562"/>
        <w:gridCol w:w="706"/>
        <w:gridCol w:w="1133"/>
        <w:gridCol w:w="1008"/>
      </w:tblGrid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 xml:space="preserve">производстве </w:t>
            </w:r>
            <w:proofErr w:type="gramStart"/>
            <w:r>
              <w:rPr>
                <w:color w:val="000000"/>
              </w:rPr>
              <w:t>сырой</w:t>
            </w:r>
            <w:proofErr w:type="gramEnd"/>
            <w:r>
              <w:rPr>
                <w:color w:val="000000"/>
              </w:rPr>
              <w:t xml:space="preserve"> и варочной кислот?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4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13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 xml:space="preserve">Работодателем выполняются требования охраны труда при выпаривании, окислении и </w:t>
            </w:r>
            <w:proofErr w:type="spellStart"/>
            <w:r>
              <w:rPr>
                <w:color w:val="000000"/>
              </w:rPr>
              <w:t>каустизации</w:t>
            </w:r>
            <w:proofErr w:type="spellEnd"/>
            <w:r>
              <w:rPr>
                <w:color w:val="000000"/>
              </w:rPr>
              <w:t xml:space="preserve"> щелоков и регенерации извести?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135-147 Правил № 859н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05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14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варке целлюлозы и полуцеллюлозы?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148 - 180</w:t>
            </w:r>
          </w:p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Правил № 859н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6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15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размоле, сортировании, очистке, сгущении, отбелке и сушке целлюлозы и полуцеллюлозы</w:t>
            </w:r>
            <w:proofErr w:type="gramStart"/>
            <w:r>
              <w:rPr>
                <w:color w:val="000000"/>
              </w:rPr>
              <w:t xml:space="preserve"> ?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181 - 207 Правил № 859н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16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сжигании и переработке щелоков?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208 - 266 Правил № 859н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173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17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приготовлении химикатов?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267 - 270 Правил № 859н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38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18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Работодателем выполняются требования охраны труда при приготовлении массы для бумаги и картона?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271 - 280 Правил № 859н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</w:tbl>
    <w:p w:rsidR="00824638" w:rsidRDefault="00824638" w:rsidP="0082463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3398"/>
        <w:gridCol w:w="2966"/>
        <w:gridCol w:w="566"/>
        <w:gridCol w:w="706"/>
        <w:gridCol w:w="1138"/>
        <w:gridCol w:w="1008"/>
      </w:tblGrid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производстве тряпичной полумассы?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Пункты 281 - 289</w:t>
            </w:r>
          </w:p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20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производстве древесной массы?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290 - 312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21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производстве бумаги и картона на машинах?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313 - 339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22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упаковке бумаги и картона?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 xml:space="preserve">Пункты 340 </w:t>
            </w:r>
            <w:r>
              <w:rPr>
                <w:color w:val="202020"/>
              </w:rPr>
              <w:t xml:space="preserve">- </w:t>
            </w:r>
            <w:r>
              <w:rPr>
                <w:color w:val="000000"/>
              </w:rPr>
              <w:t>346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05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23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изготовлении и резке гильз?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347 - 353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173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24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резке бумаги и картона?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 xml:space="preserve">Пункты 354 </w:t>
            </w:r>
            <w:r>
              <w:rPr>
                <w:color w:val="202020"/>
              </w:rPr>
              <w:t xml:space="preserve">- </w:t>
            </w:r>
            <w:r>
              <w:rPr>
                <w:color w:val="000000"/>
              </w:rPr>
              <w:t>358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06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25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перемотке, увлажнении и каландрировании?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359 - 365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</w:tbl>
    <w:p w:rsidR="00824638" w:rsidRDefault="00824638" w:rsidP="0082463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3394"/>
        <w:gridCol w:w="2976"/>
        <w:gridCol w:w="566"/>
        <w:gridCol w:w="701"/>
        <w:gridCol w:w="1133"/>
        <w:gridCol w:w="1018"/>
      </w:tblGrid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производстве тетрадей?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Пункты 366-410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4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27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производстве гофрированного картона и тары?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411 - 444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28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производстве технических видов бумаги?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445 - 543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29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производстве обоев?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544-558</w:t>
            </w:r>
          </w:p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30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30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производстве бумажных мешков и изделий санитарно-гигиенического, бытового и хозяйственного назначения?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 xml:space="preserve">Пункты 559 </w:t>
            </w:r>
            <w:r>
              <w:rPr>
                <w:color w:val="202020"/>
              </w:rPr>
              <w:t xml:space="preserve">- </w:t>
            </w:r>
            <w:r>
              <w:rPr>
                <w:color w:val="000000"/>
              </w:rPr>
              <w:t>589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380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31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 xml:space="preserve">Работодателем выполняются общие требования охраны труда при осуществлении производственных процессов и эксплуатации технологического оборудования, используемого в </w:t>
            </w:r>
            <w:proofErr w:type="spellStart"/>
            <w:r>
              <w:rPr>
                <w:color w:val="000000"/>
              </w:rPr>
              <w:t>пиролизном</w:t>
            </w:r>
            <w:proofErr w:type="spellEnd"/>
            <w:r>
              <w:rPr>
                <w:color w:val="000000"/>
              </w:rPr>
              <w:t xml:space="preserve"> и переделочном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590-601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</w:tbl>
    <w:p w:rsidR="00824638" w:rsidRDefault="00824638" w:rsidP="0082463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3398"/>
        <w:gridCol w:w="2971"/>
        <w:gridCol w:w="566"/>
        <w:gridCol w:w="696"/>
        <w:gridCol w:w="1142"/>
        <w:gridCol w:w="1022"/>
      </w:tblGrid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proofErr w:type="gramStart"/>
            <w:r>
              <w:rPr>
                <w:color w:val="000000"/>
              </w:rPr>
              <w:t>производствах</w:t>
            </w:r>
            <w:proofErr w:type="gramEnd"/>
            <w:r>
              <w:rPr>
                <w:color w:val="000000"/>
              </w:rPr>
              <w:t>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4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80"/>
            </w:pPr>
            <w:r>
              <w:rPr>
                <w:color w:val="000000"/>
              </w:rPr>
              <w:t>32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проведении разделки технологической древесины?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602 - 613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38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33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производстве углей в вертикальных непрерывно действующих ретортах?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614 - 625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36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34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производстве углей в горизонтальных ретортах периодического действия и углевыжигательной непрерывно действующей печи системы В.Н. Козлова?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626 - 643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3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35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производстве углей в топке-генераторе системы В.В. Померанцева?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644 - 648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303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36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производстве карбюризатора, мелкозернистого карбюризатора и активных углей?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649 - 662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</w:tbl>
    <w:p w:rsidR="00824638" w:rsidRDefault="00824638" w:rsidP="0082463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398"/>
        <w:gridCol w:w="2971"/>
        <w:gridCol w:w="566"/>
        <w:gridCol w:w="701"/>
        <w:gridCol w:w="1138"/>
        <w:gridCol w:w="1008"/>
      </w:tblGrid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4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 xml:space="preserve">Работодателем выполняются требования охраны труда при производстве </w:t>
            </w:r>
            <w:proofErr w:type="spellStart"/>
            <w:r>
              <w:rPr>
                <w:color w:val="000000"/>
              </w:rPr>
              <w:t>уксуснокальцевого</w:t>
            </w:r>
            <w:proofErr w:type="spellEnd"/>
            <w:r>
              <w:rPr>
                <w:color w:val="000000"/>
              </w:rPr>
              <w:t xml:space="preserve"> порошка?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Пункты 663 - 673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7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38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 xml:space="preserve">Работодателем выполняются требования охраны труда при производстве уксусной кислоты из </w:t>
            </w:r>
            <w:proofErr w:type="spellStart"/>
            <w:r>
              <w:rPr>
                <w:color w:val="000000"/>
              </w:rPr>
              <w:t>уксуснокальцевого</w:t>
            </w:r>
            <w:proofErr w:type="spellEnd"/>
            <w:r>
              <w:rPr>
                <w:color w:val="000000"/>
              </w:rPr>
              <w:t xml:space="preserve"> порошка?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674 - 684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3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39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получении технической и пищевой уксусной кислоты?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685 - 697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40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расфасовке пищевой уксусной кислоты?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698 - 703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72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41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 xml:space="preserve">Работодателем выполняются требования охраны труда при производстве </w:t>
            </w:r>
            <w:proofErr w:type="spellStart"/>
            <w:r>
              <w:rPr>
                <w:color w:val="000000"/>
              </w:rPr>
              <w:t>древесноспиртных</w:t>
            </w:r>
            <w:proofErr w:type="spellEnd"/>
            <w:r>
              <w:rPr>
                <w:color w:val="000000"/>
              </w:rPr>
              <w:t xml:space="preserve"> и ацетатных растворителей, метанола и формалина?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704-723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174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42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производстве смолы?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724 - 751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</w:tbl>
    <w:p w:rsidR="00824638" w:rsidRDefault="00824638" w:rsidP="0082463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3394"/>
        <w:gridCol w:w="2976"/>
        <w:gridCol w:w="566"/>
        <w:gridCol w:w="701"/>
        <w:gridCol w:w="1133"/>
        <w:gridCol w:w="1013"/>
      </w:tblGrid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174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измельчении осмола?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Пункты 752 - 759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44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в процессе экстракции смолистых веществ?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760 - 773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0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45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 xml:space="preserve">Работодателем выполняются требования охраны труда при проведении переработки </w:t>
            </w:r>
            <w:proofErr w:type="spellStart"/>
            <w:r>
              <w:rPr>
                <w:color w:val="000000"/>
              </w:rPr>
              <w:t>мисцеллы</w:t>
            </w:r>
            <w:proofErr w:type="spellEnd"/>
            <w:r>
              <w:rPr>
                <w:color w:val="000000"/>
              </w:rPr>
              <w:t>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774-778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172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46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переработке живицы?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779 - 799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37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47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 xml:space="preserve">Работодателем выполняются требования охраны труда при производстве </w:t>
            </w:r>
            <w:proofErr w:type="spellStart"/>
            <w:r>
              <w:rPr>
                <w:color w:val="000000"/>
              </w:rPr>
              <w:t>таллового</w:t>
            </w:r>
            <w:proofErr w:type="spellEnd"/>
            <w:r>
              <w:rPr>
                <w:color w:val="000000"/>
              </w:rPr>
              <w:t xml:space="preserve"> масла сырого непрерывным способом?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800 - 807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3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48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в процессе разложения сульфатного мыла периодическим способом?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808 - 813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49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 xml:space="preserve">Работодателем выполняются требования охраны труда в процессе производства </w:t>
            </w:r>
            <w:proofErr w:type="spellStart"/>
            <w:r>
              <w:rPr>
                <w:color w:val="000000"/>
              </w:rPr>
              <w:t>талловой</w:t>
            </w:r>
            <w:proofErr w:type="spellEnd"/>
            <w:r>
              <w:rPr>
                <w:color w:val="000000"/>
              </w:rPr>
              <w:t xml:space="preserve"> канифоли, </w:t>
            </w:r>
            <w:proofErr w:type="spellStart"/>
            <w:r>
              <w:rPr>
                <w:color w:val="000000"/>
              </w:rPr>
              <w:t>талловых</w:t>
            </w:r>
            <w:proofErr w:type="spellEnd"/>
            <w:r>
              <w:rPr>
                <w:color w:val="000000"/>
              </w:rPr>
              <w:t xml:space="preserve"> жирных кислот,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814 - 833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</w:tbl>
    <w:p w:rsidR="00824638" w:rsidRDefault="00824638" w:rsidP="0082463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403"/>
        <w:gridCol w:w="2971"/>
        <w:gridCol w:w="566"/>
        <w:gridCol w:w="701"/>
        <w:gridCol w:w="1133"/>
        <w:gridCol w:w="1003"/>
      </w:tblGrid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дистиллированного масла и пека?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 xml:space="preserve">Работодателем выполняются требования охраны труда при производстве </w:t>
            </w:r>
            <w:proofErr w:type="spellStart"/>
            <w:r>
              <w:rPr>
                <w:color w:val="000000"/>
              </w:rPr>
              <w:t>окситерпеновой</w:t>
            </w:r>
            <w:proofErr w:type="spellEnd"/>
            <w:r>
              <w:rPr>
                <w:color w:val="000000"/>
              </w:rPr>
              <w:t xml:space="preserve"> смолы, синтетического масла и </w:t>
            </w:r>
            <w:proofErr w:type="spellStart"/>
            <w:r>
              <w:rPr>
                <w:color w:val="000000"/>
              </w:rPr>
              <w:t>терпенофенолформальдеги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дной</w:t>
            </w:r>
            <w:proofErr w:type="spellEnd"/>
            <w:r>
              <w:rPr>
                <w:color w:val="000000"/>
              </w:rPr>
              <w:t xml:space="preserve"> смолы?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834 - 843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0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51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производстве лаков и эмалей?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844 - 857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00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52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Работодателем выполняются требования охраны труда при производстве камфары?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858 - 877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38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53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производстве муравьиной кислоты из формиата натрия?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878 - 884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71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54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производстве абиетиновой и нейтрализованной воздухововлекающей смолы?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885 - 888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55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 xml:space="preserve">Работодателем выполняются требования охраны труда </w:t>
            </w:r>
            <w:proofErr w:type="gramStart"/>
            <w:r>
              <w:rPr>
                <w:color w:val="000000"/>
              </w:rPr>
              <w:t>при</w:t>
            </w:r>
            <w:proofErr w:type="gram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889 - 907 Правил № 859н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</w:tbl>
    <w:p w:rsidR="00824638" w:rsidRDefault="00824638" w:rsidP="0082463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3398"/>
        <w:gridCol w:w="2971"/>
        <w:gridCol w:w="562"/>
        <w:gridCol w:w="706"/>
        <w:gridCol w:w="1138"/>
        <w:gridCol w:w="1008"/>
      </w:tblGrid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339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 xml:space="preserve">производстве осветленной и модифицированной канифоли, эфиров канифоли, клея канифольного модифицированного, </w:t>
            </w:r>
            <w:proofErr w:type="spellStart"/>
            <w:r>
              <w:rPr>
                <w:color w:val="000000"/>
              </w:rPr>
              <w:t>элканов</w:t>
            </w:r>
            <w:proofErr w:type="spellEnd"/>
            <w:r>
              <w:rPr>
                <w:color w:val="000000"/>
              </w:rPr>
              <w:t>, смолы КЭМОН, клея-пасты ТЭМО, кле</w:t>
            </w:r>
            <w:proofErr w:type="gramStart"/>
            <w:r>
              <w:rPr>
                <w:color w:val="000000"/>
              </w:rPr>
              <w:t>я-</w:t>
            </w:r>
            <w:proofErr w:type="gramEnd"/>
            <w:r>
              <w:rPr>
                <w:color w:val="000000"/>
              </w:rPr>
              <w:t xml:space="preserve"> расплава КРУС, ЛХ-3?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271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56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 xml:space="preserve">Работодателем выполняются требования охраны труда при производстве канифольной антивибрационной смазки, </w:t>
            </w:r>
            <w:proofErr w:type="spellStart"/>
            <w:r>
              <w:rPr>
                <w:color w:val="000000"/>
              </w:rPr>
              <w:t>эмульсола</w:t>
            </w:r>
            <w:proofErr w:type="spellEnd"/>
            <w:r>
              <w:rPr>
                <w:color w:val="000000"/>
              </w:rPr>
              <w:t xml:space="preserve"> лесохимического?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Пункты 908 - 924 Правил № 859н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334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57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 xml:space="preserve">Работодателем выполняются требования охраны труда при производстве дистиллированной и </w:t>
            </w:r>
            <w:proofErr w:type="spellStart"/>
            <w:r>
              <w:rPr>
                <w:color w:val="000000"/>
              </w:rPr>
              <w:t>диспропорционированной</w:t>
            </w:r>
            <w:proofErr w:type="spellEnd"/>
            <w:r>
              <w:rPr>
                <w:color w:val="000000"/>
              </w:rPr>
              <w:t xml:space="preserve"> канифоли, соляно-хвойных брикетов и жидкого экстракта?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Пункты 925 - 931 Правил № 859н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  <w:tr w:rsidR="00824638" w:rsidTr="00493BF9">
        <w:tblPrEx>
          <w:tblCellMar>
            <w:top w:w="0" w:type="dxa"/>
            <w:bottom w:w="0" w:type="dxa"/>
          </w:tblCellMar>
        </w:tblPrEx>
        <w:trPr>
          <w:trHeight w:hRule="exact" w:val="436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20"/>
            </w:pPr>
            <w:r>
              <w:rPr>
                <w:color w:val="000000"/>
              </w:rPr>
              <w:t>58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638" w:rsidRDefault="00824638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труда, предъявляемые к транспортированию и размещению грузов и материалов, используемых в целлюлозно-бумажном и лесохимическом производствах, готовой продукции и отходов производства?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pStyle w:val="a5"/>
              <w:spacing w:before="100"/>
            </w:pPr>
            <w:r>
              <w:rPr>
                <w:color w:val="000000"/>
              </w:rPr>
              <w:t>Пункт 932 Правил № 859н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38" w:rsidRDefault="00824638" w:rsidP="00493BF9">
            <w:pPr>
              <w:rPr>
                <w:sz w:val="10"/>
                <w:szCs w:val="10"/>
              </w:rPr>
            </w:pPr>
          </w:p>
        </w:tc>
      </w:tr>
    </w:tbl>
    <w:p w:rsidR="00824638" w:rsidRDefault="00824638" w:rsidP="00824638">
      <w:pPr>
        <w:sectPr w:rsidR="00824638">
          <w:headerReference w:type="even" r:id="rId4"/>
          <w:headerReference w:type="default" r:id="rId5"/>
          <w:pgSz w:w="11900" w:h="16840"/>
          <w:pgMar w:top="1102" w:right="639" w:bottom="896" w:left="855" w:header="0" w:footer="468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B756E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6.9pt;margin-top:34.7pt;width:8.4pt;height:7.2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937B0" w:rsidRDefault="00B756ED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C7E2D">
                  <w:rPr>
                    <w:noProof/>
                    <w:sz w:val="20"/>
                    <w:szCs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B756E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9pt;margin-top:34.7pt;width:8.4pt;height:7.2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937B0" w:rsidRDefault="00B756ED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24638" w:rsidRPr="00824638">
                  <w:rPr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24638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4638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6ED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463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824638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824638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824638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824638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824638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824638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1872</Words>
  <Characters>10675</Characters>
  <Application>Microsoft Office Word</Application>
  <DocSecurity>0</DocSecurity>
  <Lines>88</Lines>
  <Paragraphs>25</Paragraphs>
  <ScaleCrop>false</ScaleCrop>
  <Company>Krokoz™</Company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2022-03-01T11:42:00Z</dcterms:created>
  <dcterms:modified xsi:type="dcterms:W3CDTF">2022-03-01T11:42:00Z</dcterms:modified>
</cp:coreProperties>
</file>